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8A356" w14:textId="2FDD0C76" w:rsidR="00934A7A" w:rsidRDefault="00934A7A" w:rsidP="00C11F77">
      <w:pPr>
        <w:pBdr>
          <w:top w:val="single" w:sz="4" w:space="1" w:color="auto"/>
          <w:left w:val="single" w:sz="4" w:space="4" w:color="auto"/>
          <w:bottom w:val="single" w:sz="4" w:space="1" w:color="auto"/>
          <w:right w:val="single" w:sz="4" w:space="4" w:color="auto"/>
        </w:pBdr>
        <w:jc w:val="center"/>
        <w:rPr>
          <w:rStyle w:val="Strong"/>
        </w:rPr>
      </w:pPr>
      <w:r>
        <w:rPr>
          <w:rStyle w:val="Strong"/>
        </w:rPr>
        <w:t>Grant #</w:t>
      </w:r>
      <w:r w:rsidRPr="00934A7A">
        <w:rPr>
          <w:rStyle w:val="Strong"/>
        </w:rPr>
        <w:t>2018-YS-BX-0045</w:t>
      </w:r>
    </w:p>
    <w:p w14:paraId="355B5D3B" w14:textId="6B81EECF" w:rsidR="00934A7A" w:rsidRDefault="00934A7A" w:rsidP="00C11F77">
      <w:pPr>
        <w:pBdr>
          <w:top w:val="single" w:sz="4" w:space="1" w:color="auto"/>
          <w:left w:val="single" w:sz="4" w:space="4" w:color="auto"/>
          <w:bottom w:val="single" w:sz="4" w:space="1" w:color="auto"/>
          <w:right w:val="single" w:sz="4" w:space="4" w:color="auto"/>
        </w:pBdr>
        <w:jc w:val="center"/>
        <w:rPr>
          <w:rStyle w:val="Strong"/>
        </w:rPr>
      </w:pPr>
      <w:r>
        <w:rPr>
          <w:rStyle w:val="Strong"/>
        </w:rPr>
        <w:t>Progress Report Period:  January 1 – June 30, 2019</w:t>
      </w:r>
    </w:p>
    <w:p w14:paraId="72B35EED" w14:textId="20AA1E5B" w:rsidR="00934A7A" w:rsidRDefault="00C11F77" w:rsidP="00934A7A">
      <w:pPr>
        <w:jc w:val="center"/>
        <w:rPr>
          <w:rStyle w:val="Strong"/>
        </w:rPr>
      </w:pPr>
      <w:r>
        <w:rPr>
          <w:rStyle w:val="Strong"/>
        </w:rPr>
        <w:t>Questions 1 – 28:  Depending upon the choices available should be answered as “n/a”, “0” or “no”.</w:t>
      </w:r>
    </w:p>
    <w:p w14:paraId="56FF7DE3" w14:textId="77777777" w:rsidR="00CC4B01" w:rsidRPr="00CC4B01" w:rsidRDefault="00CC4B01" w:rsidP="00CC4B01">
      <w:pPr>
        <w:pBdr>
          <w:bottom w:val="single" w:sz="6" w:space="1" w:color="auto"/>
        </w:pBdr>
        <w:spacing w:after="0" w:line="240" w:lineRule="auto"/>
        <w:jc w:val="center"/>
        <w:rPr>
          <w:rFonts w:ascii="Arial" w:eastAsia="Times New Roman" w:hAnsi="Arial" w:cs="Arial"/>
          <w:vanish/>
          <w:sz w:val="16"/>
          <w:szCs w:val="16"/>
        </w:rPr>
      </w:pPr>
      <w:r w:rsidRPr="00CC4B01">
        <w:rPr>
          <w:rFonts w:ascii="Arial" w:eastAsia="Times New Roman" w:hAnsi="Arial" w:cs="Arial"/>
          <w:vanish/>
          <w:sz w:val="16"/>
          <w:szCs w:val="16"/>
        </w:rPr>
        <w:t>Top of Form</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784"/>
      </w:tblGrid>
      <w:tr w:rsidR="00CC4B01" w:rsidRPr="00CC4B01" w14:paraId="20967147"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228D44D5" w14:textId="2867BD83"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 xml:space="preserve">Number of individuals determined by a school counselor as needing an assessment? (e.g., threat </w:t>
            </w:r>
            <w:r w:rsidR="00585198" w:rsidRPr="00CC4B01">
              <w:rPr>
                <w:rFonts w:ascii="Verdana" w:eastAsia="Times New Roman" w:hAnsi="Verdana" w:cs="Times New Roman"/>
                <w:color w:val="000080"/>
                <w:sz w:val="16"/>
                <w:szCs w:val="16"/>
              </w:rPr>
              <w:t>assessment)</w:t>
            </w:r>
            <w:r w:rsidR="00585198">
              <w:rPr>
                <w:rFonts w:ascii="Verdana" w:eastAsia="Times New Roman" w:hAnsi="Verdana" w:cs="Times New Roman"/>
                <w:color w:val="000080"/>
                <w:sz w:val="16"/>
                <w:szCs w:val="16"/>
              </w:rPr>
              <w:t xml:space="preserve"> N</w:t>
            </w:r>
            <w:r w:rsidR="00C11F77">
              <w:rPr>
                <w:rFonts w:ascii="Verdana" w:eastAsia="Times New Roman" w:hAnsi="Verdana" w:cs="Times New Roman"/>
                <w:color w:val="000080"/>
                <w:sz w:val="16"/>
                <w:szCs w:val="16"/>
              </w:rPr>
              <w:t>/A</w:t>
            </w:r>
          </w:p>
        </w:tc>
      </w:tr>
      <w:tr w:rsidR="00CC4B01" w:rsidRPr="00CC4B01" w14:paraId="6318396E"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468478B9" w14:textId="71B9D786"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0A59A04E"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3602434" w14:textId="6ADF8AB1"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Of those number, how many received the assessment within 24 hours?</w:t>
            </w:r>
            <w:r w:rsidR="00C11F77">
              <w:rPr>
                <w:rFonts w:ascii="Verdana" w:eastAsia="Times New Roman" w:hAnsi="Verdana" w:cs="Times New Roman"/>
                <w:color w:val="000080"/>
                <w:sz w:val="16"/>
                <w:szCs w:val="16"/>
              </w:rPr>
              <w:t xml:space="preserve">  N/A</w:t>
            </w:r>
          </w:p>
        </w:tc>
      </w:tr>
      <w:tr w:rsidR="00CC4B01" w:rsidRPr="00CC4B01" w14:paraId="4082CE58"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2B6799C4" w14:textId="018E1F41"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38F51A13"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532CD26" w14:textId="4FC9AF1B"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Please name the threat assessment tool used.</w:t>
            </w:r>
            <w:r w:rsidR="00C11F77">
              <w:rPr>
                <w:rFonts w:ascii="Verdana" w:eastAsia="Times New Roman" w:hAnsi="Verdana" w:cs="Times New Roman"/>
                <w:color w:val="000080"/>
                <w:sz w:val="16"/>
                <w:szCs w:val="16"/>
              </w:rPr>
              <w:t xml:space="preserve">  N/A</w:t>
            </w:r>
          </w:p>
        </w:tc>
      </w:tr>
      <w:tr w:rsidR="00CC4B01" w:rsidRPr="00CC4B01" w14:paraId="556B3006"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2DF61AB4" w14:textId="44519F8F"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7F586823"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0C1E3EB5" w14:textId="4D1B641E"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Number of individuals receiving a clinical assessment (e.g., threat assessment) by licensed professional?</w:t>
            </w:r>
            <w:r w:rsidR="00C11F77">
              <w:rPr>
                <w:rFonts w:ascii="Verdana" w:eastAsia="Times New Roman" w:hAnsi="Verdana" w:cs="Times New Roman"/>
                <w:color w:val="000080"/>
                <w:sz w:val="16"/>
                <w:szCs w:val="16"/>
              </w:rPr>
              <w:t xml:space="preserve">  N/A</w:t>
            </w:r>
          </w:p>
        </w:tc>
      </w:tr>
      <w:tr w:rsidR="00CC4B01" w:rsidRPr="00CC4B01" w14:paraId="7ED47B83"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7DA0045E" w14:textId="0A630B78"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058C9923"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8934A0D" w14:textId="572BC534"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Of those, number of individuals that are determined as being a threat to themselves or others?</w:t>
            </w:r>
            <w:r w:rsidR="00C11F77">
              <w:rPr>
                <w:rFonts w:ascii="Verdana" w:eastAsia="Times New Roman" w:hAnsi="Verdana" w:cs="Times New Roman"/>
                <w:color w:val="000080"/>
                <w:sz w:val="16"/>
                <w:szCs w:val="16"/>
              </w:rPr>
              <w:t xml:space="preserve">  N/A</w:t>
            </w:r>
          </w:p>
        </w:tc>
      </w:tr>
      <w:tr w:rsidR="00CC4B01" w:rsidRPr="00CC4B01" w14:paraId="68EF9F34"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7DDB80F8" w14:textId="14BBA35C"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74BD0698"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4BBB8A7F" w14:textId="0F056B00"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Of those, number of individuals that are referred to a program?</w:t>
            </w:r>
            <w:r w:rsidR="00C11F77">
              <w:rPr>
                <w:rFonts w:ascii="Verdana" w:eastAsia="Times New Roman" w:hAnsi="Verdana" w:cs="Times New Roman"/>
                <w:color w:val="000080"/>
                <w:sz w:val="16"/>
                <w:szCs w:val="16"/>
              </w:rPr>
              <w:t xml:space="preserve">  N/A</w:t>
            </w:r>
          </w:p>
        </w:tc>
      </w:tr>
      <w:tr w:rsidR="00CC4B01" w:rsidRPr="00CC4B01" w14:paraId="7752B868"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12B2FAF8" w14:textId="7D76ACB3"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3DC1FF9B"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B797673" w14:textId="7B1DC22A"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Number of individuals that have received a clinical assessment (e.g., threat assessment) more than once in the last 90 days?</w:t>
            </w:r>
            <w:r w:rsidR="00C11F77">
              <w:rPr>
                <w:rFonts w:ascii="Verdana" w:eastAsia="Times New Roman" w:hAnsi="Verdana" w:cs="Times New Roman"/>
                <w:color w:val="000080"/>
                <w:sz w:val="16"/>
                <w:szCs w:val="16"/>
              </w:rPr>
              <w:t xml:space="preserve">   N/A</w:t>
            </w:r>
          </w:p>
        </w:tc>
      </w:tr>
      <w:tr w:rsidR="00CC4B01" w:rsidRPr="00CC4B01" w14:paraId="48DCA86F"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677B161" w14:textId="4CCC5CA4"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4BF75FBB"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4368E21"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[If grantee did not already have an intervention team] Indicate the date the intervention team was established (if multiple intervention teams have been established, report each separately)</w:t>
            </w:r>
          </w:p>
        </w:tc>
      </w:tr>
      <w:tr w:rsidR="00CC4B01" w:rsidRPr="00CC4B01" w14:paraId="2FC24B64"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6C20574E" w14:textId="570AE51B"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7892CA50"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4BD2FF23" w14:textId="6E13A7DE"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Please indicate the number of schools with a newly formed intervention team (report only once).</w:t>
            </w:r>
            <w:r w:rsidR="00C11F77">
              <w:rPr>
                <w:rFonts w:ascii="Verdana" w:eastAsia="Times New Roman" w:hAnsi="Verdana" w:cs="Times New Roman"/>
                <w:color w:val="000080"/>
                <w:sz w:val="16"/>
                <w:szCs w:val="16"/>
              </w:rPr>
              <w:t xml:space="preserve">  N/A</w:t>
            </w:r>
          </w:p>
        </w:tc>
      </w:tr>
      <w:tr w:rsidR="00CC4B01" w:rsidRPr="00CC4B01" w14:paraId="66A321E6"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32684EC8" w14:textId="58041B5E"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2A61B536"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B586D31" w14:textId="2FC651AB"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[If grantee already had an intervention team] Did the grantee use grant funds to expand or enhance their intervention team (e.g., training, membership, or access to programming)? Provided training to intervention team members (Yes/</w:t>
            </w:r>
            <w:r w:rsidRPr="00C11F77">
              <w:rPr>
                <w:rFonts w:ascii="Verdana" w:eastAsia="Times New Roman" w:hAnsi="Verdana" w:cs="Times New Roman"/>
                <w:color w:val="000080"/>
                <w:sz w:val="16"/>
                <w:szCs w:val="16"/>
                <w:highlight w:val="yellow"/>
              </w:rPr>
              <w:t>No</w:t>
            </w:r>
            <w:r w:rsidRPr="00CC4B01">
              <w:rPr>
                <w:rFonts w:ascii="Verdana" w:eastAsia="Times New Roman" w:hAnsi="Verdana" w:cs="Times New Roman"/>
                <w:color w:val="000080"/>
                <w:sz w:val="16"/>
                <w:szCs w:val="16"/>
              </w:rPr>
              <w:t>)</w:t>
            </w:r>
            <w:r w:rsidR="00C11F77">
              <w:rPr>
                <w:rFonts w:ascii="Verdana" w:eastAsia="Times New Roman" w:hAnsi="Verdana" w:cs="Times New Roman"/>
                <w:color w:val="000080"/>
                <w:sz w:val="16"/>
                <w:szCs w:val="16"/>
              </w:rPr>
              <w:t xml:space="preserve">  </w:t>
            </w:r>
          </w:p>
        </w:tc>
      </w:tr>
      <w:tr w:rsidR="00CC4B01" w:rsidRPr="00CC4B01" w14:paraId="00E96EEA"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0171AC3E" w14:textId="309AC7D5"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31822A8E"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650B6D1"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[If grantee already had an intervention team] Did the grantee use grant funds to expand or enhance their intervention team? Enhanced intervention team by implementing a new model (e.g., CARE, BIT, etc.) (Yes/</w:t>
            </w:r>
            <w:r w:rsidRPr="00C11F77">
              <w:rPr>
                <w:rFonts w:ascii="Verdana" w:eastAsia="Times New Roman" w:hAnsi="Verdana" w:cs="Times New Roman"/>
                <w:color w:val="000080"/>
                <w:sz w:val="16"/>
                <w:szCs w:val="16"/>
                <w:highlight w:val="yellow"/>
              </w:rPr>
              <w:t>No</w:t>
            </w:r>
            <w:r w:rsidRPr="00CC4B01">
              <w:rPr>
                <w:rFonts w:ascii="Verdana" w:eastAsia="Times New Roman" w:hAnsi="Verdana" w:cs="Times New Roman"/>
                <w:color w:val="000080"/>
                <w:sz w:val="16"/>
                <w:szCs w:val="16"/>
              </w:rPr>
              <w:t>)</w:t>
            </w:r>
          </w:p>
        </w:tc>
      </w:tr>
      <w:tr w:rsidR="00CC4B01" w:rsidRPr="00CC4B01" w14:paraId="55D06C01"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69A764BC" w14:textId="3CF0F252"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34AC6058"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7CC5381"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[If grantee already had an intervention team] Did the grantee use grant funds to expand or enhance their intervention team? Increased access to student programming (Yes/</w:t>
            </w:r>
            <w:r w:rsidRPr="00C11F77">
              <w:rPr>
                <w:rFonts w:ascii="Verdana" w:eastAsia="Times New Roman" w:hAnsi="Verdana" w:cs="Times New Roman"/>
                <w:color w:val="000080"/>
                <w:sz w:val="16"/>
                <w:szCs w:val="16"/>
                <w:highlight w:val="yellow"/>
              </w:rPr>
              <w:t>No</w:t>
            </w:r>
            <w:r w:rsidRPr="00CC4B01">
              <w:rPr>
                <w:rFonts w:ascii="Verdana" w:eastAsia="Times New Roman" w:hAnsi="Verdana" w:cs="Times New Roman"/>
                <w:color w:val="000080"/>
                <w:sz w:val="16"/>
                <w:szCs w:val="16"/>
              </w:rPr>
              <w:t>)</w:t>
            </w:r>
          </w:p>
        </w:tc>
      </w:tr>
      <w:tr w:rsidR="00CC4B01" w:rsidRPr="00CC4B01" w14:paraId="0CC477AE"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3F8D9B3" w14:textId="028D199F"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1539290D"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83004E8" w14:textId="3FD95032"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Please indicate the number of schools that enhanced their intervention team (report the only once).</w:t>
            </w:r>
            <w:r w:rsidR="00C11F77">
              <w:rPr>
                <w:rFonts w:ascii="Verdana" w:eastAsia="Times New Roman" w:hAnsi="Verdana" w:cs="Times New Roman"/>
                <w:color w:val="000080"/>
                <w:sz w:val="16"/>
                <w:szCs w:val="16"/>
              </w:rPr>
              <w:t xml:space="preserve">  N/A</w:t>
            </w:r>
          </w:p>
        </w:tc>
      </w:tr>
      <w:tr w:rsidR="00CC4B01" w:rsidRPr="00CC4B01" w14:paraId="12503CC2"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4CE8995C" w14:textId="7A1C9677"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11D801EC"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2B37AC41" w14:textId="1EB6E312"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Number of issues or crises the intervention team responded to?</w:t>
            </w:r>
            <w:r w:rsidR="00C11F77">
              <w:rPr>
                <w:rFonts w:ascii="Verdana" w:eastAsia="Times New Roman" w:hAnsi="Verdana" w:cs="Times New Roman"/>
                <w:color w:val="000080"/>
                <w:sz w:val="16"/>
                <w:szCs w:val="16"/>
              </w:rPr>
              <w:t xml:space="preserve">  N/A</w:t>
            </w:r>
          </w:p>
        </w:tc>
      </w:tr>
      <w:tr w:rsidR="00CC4B01" w:rsidRPr="00CC4B01" w14:paraId="5A07AC89"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26CE7914" w14:textId="35C54BCB" w:rsidR="00CC4B01" w:rsidRPr="00CC4B01" w:rsidRDefault="00CC4B01" w:rsidP="0032141A">
            <w:pPr>
              <w:spacing w:after="0" w:line="240" w:lineRule="auto"/>
              <w:rPr>
                <w:rFonts w:ascii="Verdana" w:eastAsia="Times New Roman" w:hAnsi="Verdana" w:cs="Times New Roman"/>
                <w:color w:val="000080"/>
                <w:sz w:val="16"/>
                <w:szCs w:val="16"/>
              </w:rPr>
            </w:pPr>
          </w:p>
        </w:tc>
      </w:tr>
      <w:tr w:rsidR="00CC4B01" w:rsidRPr="00CC4B01" w14:paraId="1B0B000F"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372ED6A" w14:textId="2F1DAD76"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Of those, how many issue/crises fell into the following categories-Violence?</w:t>
            </w:r>
            <w:r w:rsidR="00C11F77">
              <w:rPr>
                <w:rFonts w:ascii="Verdana" w:eastAsia="Times New Roman" w:hAnsi="Verdana" w:cs="Times New Roman"/>
                <w:color w:val="000080"/>
                <w:sz w:val="16"/>
                <w:szCs w:val="16"/>
              </w:rPr>
              <w:t xml:space="preserve">  N/A</w:t>
            </w:r>
          </w:p>
        </w:tc>
      </w:tr>
      <w:tr w:rsidR="00CC4B01" w:rsidRPr="00CC4B01" w14:paraId="040A6A4E"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100DFF5E" w14:textId="6CF97F30"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050F23E4"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E9CEBCF" w14:textId="249D804E"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Of those, how many issue/crises fell into the following categories-Threat of violence?</w:t>
            </w:r>
            <w:r w:rsidR="00C11F77">
              <w:rPr>
                <w:rFonts w:ascii="Verdana" w:eastAsia="Times New Roman" w:hAnsi="Verdana" w:cs="Times New Roman"/>
                <w:color w:val="000080"/>
                <w:sz w:val="16"/>
                <w:szCs w:val="16"/>
              </w:rPr>
              <w:t xml:space="preserve">  N/A</w:t>
            </w:r>
          </w:p>
        </w:tc>
      </w:tr>
      <w:tr w:rsidR="00CC4B01" w:rsidRPr="00CC4B01" w14:paraId="351148E3"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30E0A471" w14:textId="3A91497A"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10B65F16"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325EB07" w14:textId="45B25E36"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Of those, how many issue/crises fell into the following categories-Suicidal threat or attempt?</w:t>
            </w:r>
            <w:r w:rsidR="00C11F77">
              <w:rPr>
                <w:rFonts w:ascii="Verdana" w:eastAsia="Times New Roman" w:hAnsi="Verdana" w:cs="Times New Roman"/>
                <w:color w:val="000080"/>
                <w:sz w:val="16"/>
                <w:szCs w:val="16"/>
              </w:rPr>
              <w:t xml:space="preserve">  N/A</w:t>
            </w:r>
          </w:p>
        </w:tc>
      </w:tr>
      <w:tr w:rsidR="00CC4B01" w:rsidRPr="00CC4B01" w14:paraId="74A6010E"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3F6A8611" w14:textId="72BC9CAB"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106691C1"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F836FD9" w14:textId="64E7AFDC"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Of those, how many issue/crises fell into the following categories-Other?</w:t>
            </w:r>
            <w:r w:rsidR="00C11F77">
              <w:rPr>
                <w:rFonts w:ascii="Verdana" w:eastAsia="Times New Roman" w:hAnsi="Verdana" w:cs="Times New Roman"/>
                <w:color w:val="000080"/>
                <w:sz w:val="16"/>
                <w:szCs w:val="16"/>
              </w:rPr>
              <w:t xml:space="preserve">  N/A</w:t>
            </w:r>
          </w:p>
        </w:tc>
      </w:tr>
      <w:tr w:rsidR="00CC4B01" w:rsidRPr="00CC4B01" w14:paraId="71C9D37F"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49F25C40" w14:textId="48D333AC"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79812D13"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6C39D94" w14:textId="20A62C8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Of those, how many students were directly involved in the issue/crisis?</w:t>
            </w:r>
            <w:r w:rsidR="00C11F77">
              <w:rPr>
                <w:rFonts w:ascii="Verdana" w:eastAsia="Times New Roman" w:hAnsi="Verdana" w:cs="Times New Roman"/>
                <w:color w:val="000080"/>
                <w:sz w:val="16"/>
                <w:szCs w:val="16"/>
              </w:rPr>
              <w:t xml:space="preserve">  N/A</w:t>
            </w:r>
          </w:p>
        </w:tc>
      </w:tr>
      <w:tr w:rsidR="00CC4B01" w:rsidRPr="00CC4B01" w14:paraId="2097342D"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6BAB2AD6" w14:textId="69722885"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5C909E1C"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3B9737E"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Indicate the positions that are represented on the intervention team : Case Manager (Yes/No).</w:t>
            </w:r>
          </w:p>
        </w:tc>
      </w:tr>
      <w:tr w:rsidR="00CC4B01" w:rsidRPr="00CC4B01" w14:paraId="4ECDD104"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330E833F" w14:textId="5B896AC1"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3190DC4C"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48D86B15"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Indicate the positions that are represented on the intervention team : Superintendent/Assistant Superintendent (Yes/No).</w:t>
            </w:r>
          </w:p>
        </w:tc>
      </w:tr>
      <w:tr w:rsidR="00CC4B01" w:rsidRPr="00CC4B01" w14:paraId="0A5FD244"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1D601705" w14:textId="41D1524B"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6BE3D0F7"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9123E11"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Indicate the positions that are represented on the intervention team : Guidance Counselor(s) (Yes/No).</w:t>
            </w:r>
          </w:p>
        </w:tc>
      </w:tr>
      <w:tr w:rsidR="00CC4B01" w:rsidRPr="00CC4B01" w14:paraId="7AB87D8F"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1DD475D0" w14:textId="164EDB78"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61544FA5"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2B5BE5A"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Indicate the positions that are represented on the intervention team : School Psychologist (or other clinically licensed professional) (Yes/No).</w:t>
            </w:r>
          </w:p>
        </w:tc>
      </w:tr>
      <w:tr w:rsidR="00CC4B01" w:rsidRPr="00CC4B01" w14:paraId="294A343F"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7A805BAF" w14:textId="6A46445C"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410125F3"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EC32F7A"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Indicate the positions that are represented on the intervention team : School Health Professional (e.g., school nurse) (Yes/No).</w:t>
            </w:r>
          </w:p>
        </w:tc>
      </w:tr>
      <w:tr w:rsidR="00CC4B01" w:rsidRPr="00CC4B01" w14:paraId="48C79743"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6419B1D1" w14:textId="24B97F59"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7EC96C43"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2C02B43E"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Indicate the positions that are represented on the intervention team : School principal/Assistance Principal (Yes/No).</w:t>
            </w:r>
          </w:p>
        </w:tc>
      </w:tr>
      <w:tr w:rsidR="00CC4B01" w:rsidRPr="00CC4B01" w14:paraId="30FB29F9"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104B39F5" w14:textId="7B5751D2"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6384FC24"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2E85F140"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Indicate the positions that are represented on the intervention team : Legal Counsel (Yes/No).</w:t>
            </w:r>
          </w:p>
        </w:tc>
      </w:tr>
      <w:tr w:rsidR="00CC4B01" w:rsidRPr="00CC4B01" w14:paraId="7BD946C6"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7FC9CD63" w14:textId="5FEAD2FC"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2C3000D4"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97D04DA"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Indicate the positions that are represented on the intervention team : Faculty Representative(s) (Yes/No).</w:t>
            </w:r>
          </w:p>
        </w:tc>
      </w:tr>
      <w:tr w:rsidR="00CC4B01" w:rsidRPr="00CC4B01" w14:paraId="39ACBE92"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489C927E" w14:textId="4EACE463" w:rsidR="00CC4B01" w:rsidRPr="00CC4B01" w:rsidRDefault="00CC4B01" w:rsidP="00CC4B01">
            <w:pPr>
              <w:spacing w:after="0" w:line="240" w:lineRule="auto"/>
              <w:rPr>
                <w:rFonts w:ascii="Verdana" w:eastAsia="Times New Roman" w:hAnsi="Verdana" w:cs="Times New Roman"/>
                <w:color w:val="000080"/>
                <w:sz w:val="16"/>
                <w:szCs w:val="16"/>
              </w:rPr>
            </w:pPr>
          </w:p>
        </w:tc>
      </w:tr>
      <w:tr w:rsidR="00CC4B01" w:rsidRPr="00CC4B01" w14:paraId="2FA8BC6C" w14:textId="77777777" w:rsidTr="00CC4B01">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317B5DD" w14:textId="77777777" w:rsidR="00CC4B01" w:rsidRPr="00CC4B01" w:rsidRDefault="00CC4B01" w:rsidP="00CC4B01">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Indicate the positions that are represented on the intervention team : Public Relations/Media Relations Coordinator (Yes/No).</w:t>
            </w:r>
          </w:p>
        </w:tc>
      </w:tr>
    </w:tbl>
    <w:p w14:paraId="11901F64" w14:textId="77777777" w:rsidR="00CC4B01" w:rsidRPr="00CC4B01" w:rsidRDefault="00CC4B01" w:rsidP="00C11F77">
      <w:pPr>
        <w:pBdr>
          <w:top w:val="single" w:sz="6" w:space="1" w:color="auto"/>
        </w:pBdr>
        <w:spacing w:after="0" w:line="240" w:lineRule="auto"/>
        <w:rPr>
          <w:rFonts w:ascii="Arial" w:eastAsia="Times New Roman" w:hAnsi="Arial" w:cs="Arial"/>
          <w:vanish/>
          <w:sz w:val="16"/>
          <w:szCs w:val="16"/>
        </w:rPr>
      </w:pPr>
      <w:r w:rsidRPr="00CC4B01">
        <w:rPr>
          <w:rFonts w:ascii="Arial" w:eastAsia="Times New Roman" w:hAnsi="Arial" w:cs="Arial"/>
          <w:vanish/>
          <w:sz w:val="16"/>
          <w:szCs w:val="16"/>
        </w:rPr>
        <w:t>Bottom of Form</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784"/>
      </w:tblGrid>
      <w:tr w:rsidR="000A1624" w:rsidRPr="00CC4B01" w14:paraId="3B1A14A1"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tcPr>
          <w:p w14:paraId="47BD0FF5"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05DCB0FB"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2962A2B" w14:textId="77777777"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What were your accomplishments within this reporting period?</w:t>
            </w:r>
          </w:p>
        </w:tc>
      </w:tr>
      <w:tr w:rsidR="000A1624" w:rsidRPr="00CC4B01" w14:paraId="4BDCAC91"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0AB5D43F" w14:textId="530BEF9E" w:rsidR="000A1624" w:rsidRDefault="000A1624" w:rsidP="000A1624">
            <w:pPr>
              <w:jc w:val="both"/>
              <w:rPr>
                <w:rStyle w:val="Strong"/>
                <w:b w:val="0"/>
              </w:rPr>
            </w:pPr>
            <w:r>
              <w:rPr>
                <w:rStyle w:val="Strong"/>
                <w:b w:val="0"/>
              </w:rPr>
              <w:t xml:space="preserve">This report covers the reporting period of January 1 – June 30, 2018 for grant project number 2018-YS-BX-0045.  This grant supports two dedicated positions.  The part-time grant support specialist has been hired; however, the project coordinator position has been advertised with an anticipated start date of July 25, 2019.  </w:t>
            </w:r>
          </w:p>
          <w:p w14:paraId="7C9C29EF" w14:textId="77777777" w:rsidR="000A1624" w:rsidRDefault="000A1624" w:rsidP="000A1624">
            <w:pPr>
              <w:jc w:val="both"/>
              <w:rPr>
                <w:rStyle w:val="Strong"/>
                <w:b w:val="0"/>
              </w:rPr>
            </w:pPr>
            <w:r>
              <w:rPr>
                <w:rStyle w:val="Strong"/>
                <w:b w:val="0"/>
              </w:rPr>
              <w:t xml:space="preserve">DCJS submitted required paperwork to meet all special conditions and we were notified on May 2, 2019 that we could drawdown funds.  </w:t>
            </w:r>
          </w:p>
          <w:p w14:paraId="7E7E3C4F" w14:textId="4CEF59DC"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69295B23"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BD518E8" w14:textId="77777777"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What goals were accomplished, as they relate to your grant application?</w:t>
            </w:r>
          </w:p>
        </w:tc>
      </w:tr>
      <w:tr w:rsidR="000A1624" w:rsidRPr="00CC4B01" w14:paraId="247284A2"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4D57D1C7" w14:textId="77777777" w:rsidR="000A1624" w:rsidRPr="003F0E19" w:rsidRDefault="000A1624" w:rsidP="000A1624">
            <w:pPr>
              <w:jc w:val="both"/>
              <w:rPr>
                <w:rStyle w:val="Strong"/>
                <w:b w:val="0"/>
              </w:rPr>
            </w:pPr>
            <w:r>
              <w:rPr>
                <w:rStyle w:val="Strong"/>
                <w:b w:val="0"/>
              </w:rPr>
              <w:t>Due to the delay in hiring grant supported staff, the Project Timeline must be adjusted to reflect a start date of May 2019 for Project Performance Measures identified in the grant application.</w:t>
            </w:r>
          </w:p>
          <w:p w14:paraId="729A4C6A" w14:textId="15572052"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1AD0D4E1"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856F3B9" w14:textId="77777777"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What problems/barriers did you encounter, if any, within the reporting period that prevented you from reaching your goals or milestones?</w:t>
            </w:r>
          </w:p>
        </w:tc>
      </w:tr>
      <w:tr w:rsidR="000A1624" w:rsidRPr="00CC4B01" w14:paraId="46C411D7" w14:textId="77777777" w:rsidTr="000A1624">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tcPr>
          <w:p w14:paraId="3F33DD5D" w14:textId="77777777" w:rsidR="000A1624" w:rsidRDefault="000A1624" w:rsidP="000A1624">
            <w:pPr>
              <w:jc w:val="both"/>
              <w:rPr>
                <w:rStyle w:val="Strong"/>
                <w:b w:val="0"/>
              </w:rPr>
            </w:pPr>
            <w:r>
              <w:rPr>
                <w:rStyle w:val="Strong"/>
                <w:b w:val="0"/>
              </w:rPr>
              <w:t>Due to the delay of funds until submission of grant special conditions, the project is now seven months behind schedule in completing our project performance measures.  We request that the timeline be adjusted forward by seven months, with a start date beginning May 2019.</w:t>
            </w:r>
          </w:p>
          <w:p w14:paraId="588378F4" w14:textId="4A7FA3A2"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2AB71A09"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AED3FD7" w14:textId="77777777"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Is there any assistance that BJA can provide to address any problems/barriers identified in the question above? (Please answer YES or NO only.)</w:t>
            </w:r>
          </w:p>
        </w:tc>
      </w:tr>
      <w:tr w:rsidR="000A1624" w:rsidRPr="00CC4B01" w14:paraId="270C0881" w14:textId="77777777" w:rsidTr="000A1624">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tcPr>
          <w:p w14:paraId="6F356F86" w14:textId="77777777" w:rsidR="000A1624" w:rsidRDefault="000A1624" w:rsidP="000A1624">
            <w:pPr>
              <w:jc w:val="both"/>
            </w:pPr>
            <w:r>
              <w:t>It would be helpful to attend an onsite training or webinar to better understand the grant reporting procedures and to address programmatic questions.  Alternatively, a facilitated meeting with project personnel from other states awarded these grant funds would be helpful.</w:t>
            </w:r>
          </w:p>
          <w:p w14:paraId="4D6E99B8" w14:textId="1DB56062"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3B18B654"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3AEFC7B" w14:textId="77777777"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Are you on track to fiscally and programmatically complete your program as outlined in your grant application? (Please answer YES or NO. If no, please explain.)</w:t>
            </w:r>
          </w:p>
        </w:tc>
      </w:tr>
      <w:tr w:rsidR="000A1624" w:rsidRPr="00CC4B01" w14:paraId="265BA626" w14:textId="77777777" w:rsidTr="000A1624">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tcPr>
          <w:p w14:paraId="454B7FDF" w14:textId="77777777" w:rsidR="000A1624" w:rsidRDefault="000A1624" w:rsidP="000A1624">
            <w:pPr>
              <w:jc w:val="both"/>
            </w:pPr>
            <w:r>
              <w:t>There are no fiscal concerns; however, due to the seven-month delay in receiving funds we must adapt our project performance measures timeline to reflect this change.</w:t>
            </w:r>
          </w:p>
          <w:p w14:paraId="3E177E78" w14:textId="523F63F8"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51A8B064"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2501D081" w14:textId="77777777"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What major activities are planned for the next 6 months?</w:t>
            </w:r>
          </w:p>
        </w:tc>
      </w:tr>
      <w:tr w:rsidR="000A1624" w:rsidRPr="00CC4B01" w14:paraId="0DE02B17" w14:textId="77777777" w:rsidTr="000A1624">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tcPr>
          <w:p w14:paraId="0A8573B8" w14:textId="77777777" w:rsidR="000A1624" w:rsidRDefault="000A1624" w:rsidP="000A1624">
            <w:pPr>
              <w:pStyle w:val="ListParagraph"/>
              <w:numPr>
                <w:ilvl w:val="0"/>
                <w:numId w:val="1"/>
              </w:numPr>
              <w:jc w:val="both"/>
              <w:rPr>
                <w:rStyle w:val="Strong"/>
                <w:b w:val="0"/>
              </w:rPr>
            </w:pPr>
            <w:r w:rsidRPr="006D5C8B">
              <w:rPr>
                <w:rStyle w:val="Strong"/>
                <w:b w:val="0"/>
              </w:rPr>
              <w:t xml:space="preserve">DCJS issued an invitation for Request for Proposals (RFP) to solicit vendors to establish multiple contracts through competitive negotiations with one or more to (1) update existing curriculum and conduct threat assessment training for public K-12 schools; (2) develop an advanced threat assessment curriculum and provide trainings on the advanced curriculum; and (3) provide direct consultation to threat assessment teams.  The RFPs are due in early-July and will be reviewed by a committee comprised of subject matter experts and purchasing staff. </w:t>
            </w:r>
          </w:p>
          <w:p w14:paraId="3CB51D81" w14:textId="77777777" w:rsidR="000A1624" w:rsidRDefault="000A1624" w:rsidP="000A1624">
            <w:pPr>
              <w:pStyle w:val="ListParagraph"/>
              <w:jc w:val="both"/>
              <w:rPr>
                <w:rStyle w:val="Strong"/>
                <w:b w:val="0"/>
              </w:rPr>
            </w:pPr>
          </w:p>
          <w:p w14:paraId="0B39B888" w14:textId="77777777" w:rsidR="000A1624" w:rsidRDefault="000A1624" w:rsidP="000A1624">
            <w:pPr>
              <w:pStyle w:val="ListParagraph"/>
              <w:numPr>
                <w:ilvl w:val="0"/>
                <w:numId w:val="1"/>
              </w:numPr>
              <w:jc w:val="both"/>
              <w:rPr>
                <w:rStyle w:val="Strong"/>
                <w:b w:val="0"/>
              </w:rPr>
            </w:pPr>
            <w:r w:rsidRPr="006D5C8B">
              <w:rPr>
                <w:rStyle w:val="Strong"/>
                <w:b w:val="0"/>
              </w:rPr>
              <w:t>An advisory committee comprised of staff from DCJS, the Virginia Department of Education, the Virginia Information and Technology Agency, and subject matter experts was established to provide guidance in developing a Request for Information (RFI) to better inform the RFP process to solicit vendors to (1) provide consultation for the development of online threat assessment training modules and (2) the development of an online threat assessment case management tool.  The RFI solicitation will be published in July with a due date of mid-August.</w:t>
            </w:r>
          </w:p>
          <w:p w14:paraId="4068E4A4" w14:textId="77777777" w:rsidR="000A1624" w:rsidRPr="006D5C8B" w:rsidRDefault="000A1624" w:rsidP="000A1624">
            <w:pPr>
              <w:pStyle w:val="ListParagraph"/>
              <w:rPr>
                <w:rStyle w:val="Strong"/>
                <w:b w:val="0"/>
              </w:rPr>
            </w:pPr>
          </w:p>
          <w:p w14:paraId="13183A01" w14:textId="77777777" w:rsidR="000A1624" w:rsidRDefault="000A1624" w:rsidP="000A1624">
            <w:pPr>
              <w:pStyle w:val="ListParagraph"/>
              <w:numPr>
                <w:ilvl w:val="0"/>
                <w:numId w:val="1"/>
              </w:numPr>
              <w:jc w:val="both"/>
              <w:rPr>
                <w:rStyle w:val="Strong"/>
                <w:b w:val="0"/>
              </w:rPr>
            </w:pPr>
            <w:r w:rsidRPr="006D5C8B">
              <w:rPr>
                <w:rStyle w:val="Strong"/>
                <w:b w:val="0"/>
              </w:rPr>
              <w:lastRenderedPageBreak/>
              <w:t xml:space="preserve">Staff of the DCJS Research Center compiled data identifying localities that do not have threat assessment teams or have not reported threat assessment data for this year’s annual School Safety Audit Report.  Upon contracting with selected vendors to conduct training, identified localities will be targeted for one-day Basic Threat Assessment Training.  </w:t>
            </w:r>
          </w:p>
          <w:p w14:paraId="2375E459" w14:textId="77777777" w:rsidR="000A1624" w:rsidRPr="006D5C8B" w:rsidRDefault="000A1624" w:rsidP="000A1624">
            <w:pPr>
              <w:pStyle w:val="ListParagraph"/>
              <w:rPr>
                <w:rStyle w:val="Strong"/>
                <w:b w:val="0"/>
              </w:rPr>
            </w:pPr>
          </w:p>
          <w:p w14:paraId="7CC5F5B5" w14:textId="77777777" w:rsidR="000A1624" w:rsidRPr="00E02DDC" w:rsidRDefault="000A1624" w:rsidP="000A1624">
            <w:pPr>
              <w:pStyle w:val="ListParagraph"/>
              <w:numPr>
                <w:ilvl w:val="0"/>
                <w:numId w:val="1"/>
              </w:numPr>
              <w:jc w:val="both"/>
              <w:rPr>
                <w:rStyle w:val="Strong"/>
                <w:b w:val="0"/>
              </w:rPr>
            </w:pPr>
            <w:r>
              <w:rPr>
                <w:rStyle w:val="Strong"/>
                <w:b w:val="0"/>
              </w:rPr>
              <w:t>All project staff will be hired by late-July 2019.</w:t>
            </w:r>
          </w:p>
          <w:p w14:paraId="5170169E" w14:textId="77777777" w:rsidR="000A1624" w:rsidRDefault="000A1624" w:rsidP="000A1624">
            <w:pPr>
              <w:pStyle w:val="ListParagraph"/>
              <w:rPr>
                <w:rStyle w:val="Strong"/>
                <w:b w:val="0"/>
              </w:rPr>
            </w:pPr>
          </w:p>
          <w:p w14:paraId="54207A99" w14:textId="77777777" w:rsidR="000A1624" w:rsidRPr="00E02DDC" w:rsidRDefault="000A1624" w:rsidP="000A1624">
            <w:pPr>
              <w:pStyle w:val="ListParagraph"/>
              <w:numPr>
                <w:ilvl w:val="0"/>
                <w:numId w:val="1"/>
              </w:numPr>
              <w:rPr>
                <w:rStyle w:val="Strong"/>
                <w:b w:val="0"/>
              </w:rPr>
            </w:pPr>
            <w:r w:rsidRPr="00E02DDC">
              <w:rPr>
                <w:rStyle w:val="Strong"/>
                <w:b w:val="0"/>
              </w:rPr>
              <w:t>The School Safety Audit Survey (which collects our threat data) has been developed and is being piloted for release to all school divisions on August 5</w:t>
            </w:r>
            <w:r w:rsidRPr="00E02DDC">
              <w:rPr>
                <w:rStyle w:val="Strong"/>
                <w:b w:val="0"/>
                <w:vertAlign w:val="superscript"/>
              </w:rPr>
              <w:t>th</w:t>
            </w:r>
            <w:r w:rsidRPr="00E02DDC">
              <w:rPr>
                <w:rStyle w:val="Strong"/>
                <w:b w:val="0"/>
              </w:rPr>
              <w:t xml:space="preserve"> – September 27</w:t>
            </w:r>
            <w:r w:rsidRPr="00E02DDC">
              <w:rPr>
                <w:rStyle w:val="Strong"/>
                <w:b w:val="0"/>
                <w:vertAlign w:val="superscript"/>
              </w:rPr>
              <w:t>th</w:t>
            </w:r>
            <w:r w:rsidRPr="00E02DDC">
              <w:rPr>
                <w:rStyle w:val="Strong"/>
                <w:b w:val="0"/>
              </w:rPr>
              <w:t>.</w:t>
            </w:r>
            <w:r>
              <w:rPr>
                <w:rStyle w:val="Strong"/>
                <w:b w:val="0"/>
              </w:rPr>
              <w:t xml:space="preserve">  The responses to the Survey will inform our answers to questions 1 through 28 in the next Progress Report period of July 2019 through December 2019.</w:t>
            </w:r>
          </w:p>
          <w:p w14:paraId="4F83C9C3" w14:textId="64EB0F29"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4E51BC2C"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BE1BE63" w14:textId="77777777"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lastRenderedPageBreak/>
              <w:t>Based on your knowledge of the criminal justice field, are there any innovative programs/accomplishments that you would like to share with BJA?</w:t>
            </w:r>
          </w:p>
        </w:tc>
      </w:tr>
      <w:tr w:rsidR="000A1624" w:rsidRPr="00CC4B01" w14:paraId="6F488A52"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30ACC684" w14:textId="77777777"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Not at this time.</w:t>
            </w:r>
          </w:p>
        </w:tc>
      </w:tr>
    </w:tbl>
    <w:p w14:paraId="0F91AE1B" w14:textId="62D0EEEA" w:rsidR="00C11F77" w:rsidRDefault="00C11F77" w:rsidP="001A39E5">
      <w:pPr>
        <w:jc w:val="both"/>
        <w:rPr>
          <w:rStyle w:val="Strong"/>
        </w:rPr>
      </w:pPr>
    </w:p>
    <w:p w14:paraId="046A6E30" w14:textId="2F510A7B" w:rsidR="00C11F77" w:rsidRDefault="00C11F77" w:rsidP="001A39E5">
      <w:pPr>
        <w:jc w:val="both"/>
        <w:rPr>
          <w:rStyle w:val="Strong"/>
        </w:rPr>
      </w:pPr>
      <w:r w:rsidRPr="00585198">
        <w:rPr>
          <w:rStyle w:val="Strong"/>
          <w:highlight w:val="yellow"/>
        </w:rPr>
        <w:t>These are the new questions that were added to the Progress Report …..but we were not notified of the change: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784"/>
      </w:tblGrid>
      <w:tr w:rsidR="000A1624" w:rsidRPr="00CC4B01" w14:paraId="7E41FA74"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E3B0518" w14:textId="77777777" w:rsidR="000A1624" w:rsidRPr="000A1624" w:rsidRDefault="000A1624" w:rsidP="003E6C7A">
            <w:pPr>
              <w:spacing w:after="0" w:line="240" w:lineRule="auto"/>
              <w:rPr>
                <w:rFonts w:ascii="Verdana" w:eastAsia="Times New Roman" w:hAnsi="Verdana" w:cs="Times New Roman"/>
                <w:color w:val="000080"/>
                <w:sz w:val="16"/>
                <w:szCs w:val="16"/>
                <w:highlight w:val="yellow"/>
              </w:rPr>
            </w:pPr>
          </w:p>
          <w:p w14:paraId="1D0BF656" w14:textId="0B7C64FD" w:rsidR="000A1624" w:rsidRPr="00C11F77" w:rsidRDefault="000A1624" w:rsidP="003E6C7A">
            <w:pPr>
              <w:spacing w:after="0" w:line="240" w:lineRule="auto"/>
              <w:rPr>
                <w:rFonts w:ascii="Verdana" w:eastAsia="Times New Roman" w:hAnsi="Verdana" w:cs="Times New Roman"/>
                <w:color w:val="000080"/>
                <w:sz w:val="16"/>
                <w:szCs w:val="16"/>
              </w:rPr>
            </w:pPr>
            <w:r w:rsidRPr="00C11F77">
              <w:rPr>
                <w:rFonts w:ascii="Verdana" w:eastAsia="Times New Roman" w:hAnsi="Verdana" w:cs="Times New Roman"/>
                <w:color w:val="000080"/>
                <w:sz w:val="16"/>
                <w:szCs w:val="16"/>
              </w:rPr>
              <w:t xml:space="preserve">Number of schools determined to need a security survey (assessment)?   </w:t>
            </w:r>
          </w:p>
          <w:p w14:paraId="6EF5F0BF" w14:textId="79C33A06" w:rsidR="000A1624" w:rsidRPr="00C11F77" w:rsidRDefault="000A1624" w:rsidP="00585198">
            <w:pPr>
              <w:shd w:val="clear" w:color="auto" w:fill="FFFFCC"/>
              <w:autoSpaceDE w:val="0"/>
              <w:autoSpaceDN w:val="0"/>
              <w:spacing w:after="0"/>
              <w:jc w:val="both"/>
              <w:rPr>
                <w:rStyle w:val="Strong"/>
                <w:b w:val="0"/>
              </w:rPr>
            </w:pPr>
            <w:r w:rsidRPr="00C11F77">
              <w:rPr>
                <w:rStyle w:val="Strong"/>
                <w:b w:val="0"/>
              </w:rPr>
              <w:t xml:space="preserve">In 2013, the Virginia General Assembly enacted legislation requiring all </w:t>
            </w:r>
            <w:r w:rsidR="00585198" w:rsidRPr="00C11F77">
              <w:rPr>
                <w:rStyle w:val="Strong"/>
                <w:b w:val="0"/>
              </w:rPr>
              <w:t>public-school</w:t>
            </w:r>
            <w:r w:rsidRPr="00C11F77">
              <w:rPr>
                <w:rStyle w:val="Strong"/>
                <w:b w:val="0"/>
              </w:rPr>
              <w:t xml:space="preserve"> divisions (comprised of approximately 2,000 individual schools) to establish and operate threat assessment teams (TAT) in support of school safety, becoming the first state in the country to do so.  The team’s composition must include subject matter experts in counseling, instruction, school administration, and law enforcement.</w:t>
            </w:r>
          </w:p>
          <w:p w14:paraId="6C21AF5E" w14:textId="77777777" w:rsidR="000A1624" w:rsidRPr="00C11F77" w:rsidRDefault="000A1624" w:rsidP="00585198">
            <w:pPr>
              <w:shd w:val="clear" w:color="auto" w:fill="FFFFCC"/>
              <w:autoSpaceDE w:val="0"/>
              <w:autoSpaceDN w:val="0"/>
              <w:spacing w:after="0"/>
              <w:jc w:val="both"/>
              <w:rPr>
                <w:rStyle w:val="Strong"/>
                <w:b w:val="0"/>
              </w:rPr>
            </w:pPr>
          </w:p>
          <w:p w14:paraId="63519D36" w14:textId="77777777" w:rsidR="000A1624" w:rsidRPr="00C11F77" w:rsidRDefault="000A1624" w:rsidP="00585198">
            <w:pPr>
              <w:shd w:val="clear" w:color="auto" w:fill="FFFFCC"/>
              <w:autoSpaceDE w:val="0"/>
              <w:autoSpaceDN w:val="0"/>
              <w:spacing w:after="0"/>
              <w:jc w:val="both"/>
              <w:rPr>
                <w:rStyle w:val="Strong"/>
                <w:b w:val="0"/>
              </w:rPr>
            </w:pPr>
            <w:r w:rsidRPr="00C11F77">
              <w:rPr>
                <w:rStyle w:val="Strong"/>
                <w:b w:val="0"/>
              </w:rPr>
              <w:t xml:space="preserve">Virginia law also requires that each TAT report quantitative data on its activities. The data is collected by the Virginia Center for School and Campus Safety (VCSCS), which has been </w:t>
            </w:r>
          </w:p>
          <w:p w14:paraId="4D090864" w14:textId="77777777" w:rsidR="000A1624" w:rsidRPr="00C11F77" w:rsidRDefault="000A1624" w:rsidP="00585198">
            <w:pPr>
              <w:shd w:val="clear" w:color="auto" w:fill="FFFFCC"/>
              <w:autoSpaceDE w:val="0"/>
              <w:autoSpaceDN w:val="0"/>
              <w:spacing w:after="0"/>
              <w:jc w:val="both"/>
              <w:rPr>
                <w:rStyle w:val="Strong"/>
                <w:b w:val="0"/>
              </w:rPr>
            </w:pPr>
            <w:r w:rsidRPr="00C11F77">
              <w:rPr>
                <w:rStyle w:val="Strong"/>
                <w:b w:val="0"/>
              </w:rPr>
              <w:t>conducted annually by the Department of Criminal Justice Services (DCJS) since 2014. The</w:t>
            </w:r>
          </w:p>
          <w:p w14:paraId="6E93D41E" w14:textId="77777777" w:rsidR="000A1624" w:rsidRPr="00C11F77" w:rsidRDefault="000A1624" w:rsidP="00585198">
            <w:pPr>
              <w:shd w:val="clear" w:color="auto" w:fill="FFFFCC"/>
              <w:autoSpaceDE w:val="0"/>
              <w:autoSpaceDN w:val="0"/>
              <w:spacing w:after="0"/>
              <w:jc w:val="both"/>
              <w:rPr>
                <w:rStyle w:val="Strong"/>
                <w:b w:val="0"/>
              </w:rPr>
            </w:pPr>
            <w:r w:rsidRPr="00C11F77">
              <w:rPr>
                <w:rStyle w:val="Strong"/>
                <w:b w:val="0"/>
              </w:rPr>
              <w:t>instrument by which the VCSCS collects the data is the mandated School Safety Audit Program which surveys schools and school divisions annually. The results of these surveys are published in aggregate annually, including case data on TATs.</w:t>
            </w:r>
          </w:p>
          <w:p w14:paraId="383D8367" w14:textId="77777777" w:rsidR="000A1624" w:rsidRPr="00C11F77" w:rsidRDefault="000A1624" w:rsidP="00585198">
            <w:pPr>
              <w:shd w:val="clear" w:color="auto" w:fill="FFFFCC"/>
              <w:autoSpaceDE w:val="0"/>
              <w:autoSpaceDN w:val="0"/>
              <w:spacing w:after="0"/>
              <w:jc w:val="both"/>
              <w:rPr>
                <w:rStyle w:val="Strong"/>
                <w:b w:val="0"/>
              </w:rPr>
            </w:pPr>
          </w:p>
          <w:p w14:paraId="5410B8AA" w14:textId="3CA33084" w:rsidR="000A1624" w:rsidRPr="00C11F77" w:rsidRDefault="000A1624" w:rsidP="00585198">
            <w:pPr>
              <w:shd w:val="clear" w:color="auto" w:fill="FFFFCC"/>
              <w:autoSpaceDE w:val="0"/>
              <w:autoSpaceDN w:val="0"/>
              <w:spacing w:after="0"/>
              <w:jc w:val="both"/>
              <w:rPr>
                <w:rStyle w:val="Strong"/>
                <w:b w:val="0"/>
              </w:rPr>
            </w:pPr>
            <w:r w:rsidRPr="00C11F77">
              <w:rPr>
                <w:rStyle w:val="Strong"/>
                <w:b w:val="0"/>
              </w:rPr>
              <w:t xml:space="preserve">As part of the same 2013 legislation, the Virginia General Assembly also directed the VCSCS to provide schools with a model policy for the establishment of TATs, including procedures for the assessment of and intervention with individuals whose behavior poses a threat to the safety of school staff or students. Virginia’s Threat Assessment in Virginia Public Schools: Model Policies, Procedures, and Guidelines were developed in 2014 based on a national literature review on research of threat assessment models. This model is closely aligned with The Final Report and Findings of the Safe School Initiative: Implications for the Prevention of School Attacks in the United States, authored by the United States Secret Service and the United States Department of Education.  The most recent data collected can be found here: </w:t>
            </w:r>
          </w:p>
          <w:p w14:paraId="20892322" w14:textId="77777777" w:rsidR="000A1624" w:rsidRPr="00C11F77" w:rsidRDefault="000A1624" w:rsidP="00585198">
            <w:pPr>
              <w:shd w:val="clear" w:color="auto" w:fill="FFFFCC"/>
              <w:spacing w:after="0" w:line="240" w:lineRule="auto"/>
              <w:rPr>
                <w:rStyle w:val="Strong"/>
                <w:b w:val="0"/>
              </w:rPr>
            </w:pPr>
          </w:p>
          <w:p w14:paraId="48158CDE" w14:textId="611CC76B" w:rsidR="000A1624" w:rsidRPr="00C11F77" w:rsidRDefault="000A1624" w:rsidP="00585198">
            <w:pPr>
              <w:shd w:val="clear" w:color="auto" w:fill="FFFFCC"/>
              <w:spacing w:after="0" w:line="240" w:lineRule="auto"/>
              <w:rPr>
                <w:rStyle w:val="Strong"/>
                <w:b w:val="0"/>
              </w:rPr>
            </w:pPr>
            <w:r w:rsidRPr="00C11F77">
              <w:rPr>
                <w:rStyle w:val="Strong"/>
                <w:b w:val="0"/>
              </w:rPr>
              <w:t>201</w:t>
            </w:r>
            <w:r w:rsidR="00E211CF">
              <w:rPr>
                <w:rStyle w:val="Strong"/>
                <w:b w:val="0"/>
              </w:rPr>
              <w:t>8</w:t>
            </w:r>
            <w:r w:rsidRPr="00C11F77">
              <w:rPr>
                <w:rStyle w:val="Strong"/>
                <w:b w:val="0"/>
              </w:rPr>
              <w:t xml:space="preserve"> School Safety Audit </w:t>
            </w:r>
            <w:hyperlink r:id="rId7" w:tgtFrame="_blank" w:history="1">
              <w:r w:rsidR="00E211CF">
                <w:rPr>
                  <w:rStyle w:val="Hyperlink"/>
                  <w:rFonts w:ascii="Calibri" w:hAnsi="Calibri" w:cs="Calibri"/>
                  <w:color w:val="1155CC"/>
                  <w:shd w:val="clear" w:color="auto" w:fill="FFFFFF"/>
                </w:rPr>
                <w:t>https://www.dcjs.virginia.gov/sites/dcjs.virginia.gov/files/law-enforcement/files/vcscs/2018_annualschoolsafetyreport-approved.pdf</w:t>
              </w:r>
            </w:hyperlink>
          </w:p>
          <w:p w14:paraId="3F278143" w14:textId="67B8D47A" w:rsidR="00E211CF" w:rsidRDefault="000A1624" w:rsidP="00585198">
            <w:pPr>
              <w:shd w:val="clear" w:color="auto" w:fill="FFFFCC"/>
              <w:spacing w:after="0" w:line="240" w:lineRule="auto"/>
              <w:rPr>
                <w:rFonts w:ascii="Times New Roman" w:eastAsia="Times New Roman" w:hAnsi="Times New Roman" w:cs="Times New Roman"/>
                <w:bCs/>
                <w:color w:val="000000"/>
                <w:w w:val="99"/>
                <w:sz w:val="24"/>
                <w:szCs w:val="24"/>
              </w:rPr>
            </w:pPr>
            <w:r w:rsidRPr="00585198">
              <w:rPr>
                <w:rFonts w:ascii="Times New Roman" w:eastAsia="Times New Roman" w:hAnsi="Times New Roman" w:cs="Times New Roman"/>
                <w:bCs/>
                <w:color w:val="000000"/>
                <w:sz w:val="24"/>
                <w:szCs w:val="24"/>
              </w:rPr>
              <w:t>201</w:t>
            </w:r>
            <w:r w:rsidR="00E211CF">
              <w:rPr>
                <w:rFonts w:ascii="Times New Roman" w:eastAsia="Times New Roman" w:hAnsi="Times New Roman" w:cs="Times New Roman"/>
                <w:bCs/>
                <w:color w:val="000000"/>
                <w:sz w:val="24"/>
                <w:szCs w:val="24"/>
              </w:rPr>
              <w:t>9</w:t>
            </w:r>
            <w:bookmarkStart w:id="0" w:name="_GoBack"/>
            <w:bookmarkEnd w:id="0"/>
            <w:r w:rsidRPr="00585198">
              <w:rPr>
                <w:rFonts w:ascii="Times New Roman" w:eastAsia="Times New Roman" w:hAnsi="Times New Roman" w:cs="Times New Roman"/>
                <w:bCs/>
                <w:color w:val="000000"/>
                <w:sz w:val="24"/>
                <w:szCs w:val="24"/>
              </w:rPr>
              <w:t xml:space="preserve"> Virginia </w:t>
            </w:r>
            <w:r w:rsidRPr="00585198">
              <w:rPr>
                <w:rFonts w:ascii="Times New Roman" w:eastAsia="Times New Roman" w:hAnsi="Times New Roman" w:cs="Times New Roman"/>
                <w:bCs/>
                <w:color w:val="000000"/>
                <w:spacing w:val="-2"/>
                <w:w w:val="102"/>
                <w:sz w:val="24"/>
                <w:szCs w:val="24"/>
              </w:rPr>
              <w:t>Secondary</w:t>
            </w:r>
            <w:r w:rsidRPr="00585198">
              <w:rPr>
                <w:rFonts w:ascii="Times New Roman" w:eastAsia="Times New Roman" w:hAnsi="Times New Roman" w:cs="Times New Roman"/>
                <w:bCs/>
                <w:color w:val="000000"/>
                <w:w w:val="91"/>
                <w:sz w:val="24"/>
                <w:szCs w:val="24"/>
              </w:rPr>
              <w:t xml:space="preserve"> </w:t>
            </w:r>
            <w:r w:rsidRPr="00585198">
              <w:rPr>
                <w:rFonts w:ascii="Times New Roman" w:eastAsia="Times New Roman" w:hAnsi="Times New Roman" w:cs="Times New Roman"/>
                <w:bCs/>
                <w:color w:val="000000"/>
                <w:sz w:val="24"/>
                <w:szCs w:val="24"/>
              </w:rPr>
              <w:t xml:space="preserve">School </w:t>
            </w:r>
            <w:r w:rsidRPr="00585198">
              <w:rPr>
                <w:rFonts w:ascii="Times New Roman" w:eastAsia="Times New Roman" w:hAnsi="Times New Roman" w:cs="Times New Roman"/>
                <w:bCs/>
                <w:color w:val="000000"/>
                <w:spacing w:val="-4"/>
                <w:w w:val="104"/>
                <w:sz w:val="24"/>
                <w:szCs w:val="24"/>
              </w:rPr>
              <w:t>Climate</w:t>
            </w:r>
            <w:r w:rsidRPr="00585198">
              <w:rPr>
                <w:rFonts w:ascii="Times New Roman" w:eastAsia="Times New Roman" w:hAnsi="Times New Roman" w:cs="Times New Roman"/>
                <w:bCs/>
                <w:color w:val="000000"/>
                <w:w w:val="98"/>
                <w:sz w:val="24"/>
                <w:szCs w:val="24"/>
              </w:rPr>
              <w:t xml:space="preserve"> </w:t>
            </w:r>
            <w:r w:rsidRPr="00585198">
              <w:rPr>
                <w:rFonts w:ascii="Times New Roman" w:eastAsia="Times New Roman" w:hAnsi="Times New Roman" w:cs="Times New Roman"/>
                <w:bCs/>
                <w:color w:val="000000"/>
                <w:sz w:val="24"/>
                <w:szCs w:val="24"/>
              </w:rPr>
              <w:t xml:space="preserve">Survey </w:t>
            </w:r>
            <w:hyperlink r:id="rId8" w:tgtFrame="_blank" w:history="1">
              <w:r w:rsidR="00E211CF">
                <w:rPr>
                  <w:rStyle w:val="Hyperlink"/>
                  <w:rFonts w:ascii="Calibri" w:hAnsi="Calibri" w:cs="Calibri"/>
                  <w:color w:val="1155CC"/>
                  <w:shd w:val="clear" w:color="auto" w:fill="FFFFFF"/>
                </w:rPr>
                <w:t>https://www.dcjs.virginia.gov/sites/dcjs.virginia.gov/files/publications/law-enforcement/2019-secondary-school-climate-survey-technical-report.pdf</w:t>
              </w:r>
            </w:hyperlink>
            <w:r w:rsidR="00E211CF">
              <w:rPr>
                <w:rFonts w:ascii="Times New Roman" w:eastAsia="Times New Roman" w:hAnsi="Times New Roman" w:cs="Times New Roman"/>
                <w:bCs/>
                <w:color w:val="000000"/>
                <w:w w:val="99"/>
                <w:sz w:val="24"/>
                <w:szCs w:val="24"/>
              </w:rPr>
              <w:t xml:space="preserve"> </w:t>
            </w:r>
          </w:p>
          <w:p w14:paraId="60FA52A9" w14:textId="3AA9BEDD" w:rsidR="000A1624" w:rsidRPr="000A1624" w:rsidRDefault="000A1624" w:rsidP="00E211CF">
            <w:pPr>
              <w:shd w:val="clear" w:color="auto" w:fill="FFFFCC"/>
              <w:spacing w:after="0" w:line="240" w:lineRule="auto"/>
              <w:rPr>
                <w:rFonts w:ascii="Verdana" w:eastAsia="Times New Roman" w:hAnsi="Verdana" w:cs="Times New Roman"/>
                <w:color w:val="000080"/>
                <w:sz w:val="16"/>
                <w:szCs w:val="16"/>
                <w:highlight w:val="yellow"/>
              </w:rPr>
            </w:pPr>
          </w:p>
        </w:tc>
      </w:tr>
      <w:tr w:rsidR="000A1624" w:rsidRPr="00CC4B01" w14:paraId="52BEC05B"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443224E8"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bl>
    <w:p w14:paraId="3186E66C" w14:textId="77777777" w:rsidR="00585198" w:rsidRDefault="00585198">
      <w:r>
        <w:br w:type="page"/>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784"/>
      </w:tblGrid>
      <w:tr w:rsidR="000A1624" w:rsidRPr="00CC4B01" w14:paraId="6F72E170"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F4A2A19" w14:textId="6538078F" w:rsidR="000A1624"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lastRenderedPageBreak/>
              <w:t>Of those, the number of schools that completed a security survey (assessment)?</w:t>
            </w:r>
            <w:r>
              <w:rPr>
                <w:rFonts w:ascii="Verdana" w:eastAsia="Times New Roman" w:hAnsi="Verdana" w:cs="Times New Roman"/>
                <w:color w:val="000080"/>
                <w:sz w:val="16"/>
                <w:szCs w:val="16"/>
              </w:rPr>
              <w:t xml:space="preserve"> </w:t>
            </w:r>
            <w:r w:rsidRPr="00CC4B01">
              <w:rPr>
                <w:rFonts w:ascii="Verdana" w:eastAsia="Times New Roman" w:hAnsi="Verdana" w:cs="Times New Roman"/>
                <w:color w:val="000080"/>
                <w:sz w:val="16"/>
                <w:szCs w:val="16"/>
              </w:rPr>
              <w:t>Of those, the number of schools that completed a security survey (assessment)?</w:t>
            </w:r>
          </w:p>
          <w:p w14:paraId="37D6272B" w14:textId="77777777" w:rsidR="000A1624" w:rsidRPr="00C11F77" w:rsidRDefault="000A1624" w:rsidP="00585198">
            <w:pPr>
              <w:shd w:val="clear" w:color="auto" w:fill="FFFFCC"/>
              <w:spacing w:after="0" w:line="240" w:lineRule="auto"/>
              <w:jc w:val="both"/>
              <w:rPr>
                <w:rStyle w:val="Strong"/>
                <w:b w:val="0"/>
              </w:rPr>
            </w:pPr>
            <w:r w:rsidRPr="00C11F77">
              <w:rPr>
                <w:rStyle w:val="Strong"/>
                <w:b w:val="0"/>
              </w:rPr>
              <w:t xml:space="preserve">Our existing school survey captures information based on the school year, rather than the full calendar year, and the data is compiled and released the following year.  For example, data from the 2017 school year is compiled between August 18, 2017 – June 19, 2018.  There were 14,000+ threats reported during the 2017-2018 school year.  </w:t>
            </w:r>
          </w:p>
          <w:p w14:paraId="2DA97D0E" w14:textId="77777777" w:rsidR="000A1624" w:rsidRPr="00C11F77" w:rsidRDefault="000A1624" w:rsidP="00585198">
            <w:pPr>
              <w:shd w:val="clear" w:color="auto" w:fill="FFFFCC"/>
              <w:spacing w:after="0" w:line="240" w:lineRule="auto"/>
              <w:jc w:val="both"/>
              <w:rPr>
                <w:rStyle w:val="Strong"/>
                <w:b w:val="0"/>
              </w:rPr>
            </w:pPr>
          </w:p>
          <w:p w14:paraId="5A2F5328" w14:textId="77777777" w:rsidR="000A1624" w:rsidRPr="00C11F77" w:rsidRDefault="000A1624" w:rsidP="00585198">
            <w:pPr>
              <w:shd w:val="clear" w:color="auto" w:fill="FFFFCC"/>
              <w:rPr>
                <w:rStyle w:val="Strong"/>
                <w:b w:val="0"/>
              </w:rPr>
            </w:pPr>
            <w:r w:rsidRPr="00C11F77">
              <w:rPr>
                <w:rStyle w:val="Strong"/>
                <w:b w:val="0"/>
              </w:rPr>
              <w:t>The School Safety Audit Survey (which collects our threat data) has been developed and is being piloted for release to all school divisions on August 5th – September 27th.  The responses to the Survey will inform our answers to questions 1 through 28 in the next Progress Report period of July 2019 through December 2019.</w:t>
            </w:r>
          </w:p>
          <w:p w14:paraId="7AE6485C" w14:textId="3379B60F"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0E70EB11"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253F74CF"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3A3FF4B7"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CF691B1" w14:textId="26C5530C"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Number of recommendations identified during the security survey?</w:t>
            </w:r>
            <w:r>
              <w:rPr>
                <w:rFonts w:ascii="Verdana" w:eastAsia="Times New Roman" w:hAnsi="Verdana" w:cs="Times New Roman"/>
                <w:color w:val="000080"/>
                <w:sz w:val="16"/>
                <w:szCs w:val="16"/>
              </w:rPr>
              <w:t xml:space="preserve">  </w:t>
            </w:r>
            <w:r w:rsidRPr="00C11F77">
              <w:rPr>
                <w:rFonts w:ascii="Verdana" w:eastAsia="Times New Roman" w:hAnsi="Verdana" w:cs="Times New Roman"/>
                <w:color w:val="000080"/>
                <w:sz w:val="16"/>
                <w:szCs w:val="16"/>
                <w:highlight w:val="yellow"/>
              </w:rPr>
              <w:t>N/A</w:t>
            </w:r>
          </w:p>
        </w:tc>
      </w:tr>
      <w:tr w:rsidR="000A1624" w:rsidRPr="00CC4B01" w14:paraId="700399C8"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429BD9E9"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199642F3"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52F7B33" w14:textId="1FE90B7D"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Number of recommendations implemented by the school(s)?</w:t>
            </w:r>
            <w:r>
              <w:rPr>
                <w:rFonts w:ascii="Verdana" w:eastAsia="Times New Roman" w:hAnsi="Verdana" w:cs="Times New Roman"/>
                <w:color w:val="000080"/>
                <w:sz w:val="16"/>
                <w:szCs w:val="16"/>
              </w:rPr>
              <w:t xml:space="preserve">  </w:t>
            </w:r>
            <w:r w:rsidRPr="00C11F77">
              <w:rPr>
                <w:rFonts w:ascii="Verdana" w:eastAsia="Times New Roman" w:hAnsi="Verdana" w:cs="Times New Roman"/>
                <w:color w:val="000080"/>
                <w:sz w:val="16"/>
                <w:szCs w:val="16"/>
                <w:highlight w:val="yellow"/>
              </w:rPr>
              <w:t>N/A</w:t>
            </w:r>
          </w:p>
        </w:tc>
      </w:tr>
      <w:tr w:rsidR="000A1624" w:rsidRPr="00CC4B01" w14:paraId="0A95B231"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34931B93"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0FE274B7"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412674F" w14:textId="77777777" w:rsidR="000A1624" w:rsidRDefault="000A1624" w:rsidP="00585198">
            <w:pPr>
              <w:shd w:val="clear" w:color="auto" w:fill="FFFFCC"/>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Please type which proposed anonymous reporting solution you are implementing: (Smartphone application, anonymous hotline, website, drop box, if other, please explain)</w:t>
            </w:r>
          </w:p>
          <w:p w14:paraId="41120A28" w14:textId="77777777" w:rsidR="000A1624" w:rsidRPr="00585198" w:rsidRDefault="000A1624" w:rsidP="00585198">
            <w:pPr>
              <w:shd w:val="clear" w:color="auto" w:fill="FFFFCC"/>
              <w:spacing w:after="0" w:line="240" w:lineRule="auto"/>
              <w:jc w:val="both"/>
              <w:rPr>
                <w:rStyle w:val="Strong"/>
                <w:b w:val="0"/>
              </w:rPr>
            </w:pPr>
            <w:r w:rsidRPr="00585198">
              <w:rPr>
                <w:rStyle w:val="Strong"/>
                <w:b w:val="0"/>
              </w:rPr>
              <w:t>As stated one of the major accomplishments planned for the next six months includes publication of an RFI that will inform the acquisition of a statewide mobile school safety application and development of an application to allow students and youth in Virginia a platform that can receive threat reports and provide crisis intervention services.</w:t>
            </w:r>
          </w:p>
          <w:p w14:paraId="6C1C6CCE" w14:textId="77777777" w:rsidR="000A1624" w:rsidRPr="00585198" w:rsidRDefault="000A1624" w:rsidP="00585198">
            <w:pPr>
              <w:shd w:val="clear" w:color="auto" w:fill="FFFFCC"/>
              <w:spacing w:after="0" w:line="240" w:lineRule="auto"/>
              <w:jc w:val="both"/>
              <w:rPr>
                <w:rStyle w:val="Strong"/>
                <w:b w:val="0"/>
              </w:rPr>
            </w:pPr>
          </w:p>
          <w:p w14:paraId="1D30DC93" w14:textId="7A56EAA8" w:rsidR="000A1624" w:rsidRPr="00585198" w:rsidRDefault="000A1624" w:rsidP="00585198">
            <w:pPr>
              <w:shd w:val="clear" w:color="auto" w:fill="FFFFCC"/>
              <w:spacing w:after="0" w:line="240" w:lineRule="auto"/>
              <w:jc w:val="both"/>
              <w:rPr>
                <w:rStyle w:val="Strong"/>
                <w:b w:val="0"/>
              </w:rPr>
            </w:pPr>
            <w:r w:rsidRPr="00585198">
              <w:rPr>
                <w:rStyle w:val="Strong"/>
                <w:b w:val="0"/>
              </w:rPr>
              <w:t>One goal is to develop an application to allow students and youth in Virginia a platform that can receive text, audio, images, or video to furnish information concerning a suspected, anticipated, or completed criminal violation, and report threatening behavior, planned criminal activity, or criminal activity which requires a 24/7 background infrastructure to receive those threats and act upon them. Mandated school threat assessment teams are not operational on a 24/7 basis. Therefore an application of this type will require integration with all local law enforcement agencies within the state and direct connections to all school threat assessment members.</w:t>
            </w:r>
          </w:p>
          <w:p w14:paraId="768AA23B" w14:textId="77777777" w:rsidR="000A1624" w:rsidRPr="00585198" w:rsidRDefault="000A1624" w:rsidP="00585198">
            <w:pPr>
              <w:shd w:val="clear" w:color="auto" w:fill="FFFFCC"/>
              <w:spacing w:after="0" w:line="240" w:lineRule="auto"/>
              <w:jc w:val="both"/>
              <w:rPr>
                <w:rStyle w:val="Strong"/>
                <w:b w:val="0"/>
              </w:rPr>
            </w:pPr>
          </w:p>
          <w:p w14:paraId="3F7E9F6E" w14:textId="77777777" w:rsidR="000A1624" w:rsidRPr="00585198" w:rsidRDefault="000A1624" w:rsidP="00585198">
            <w:pPr>
              <w:shd w:val="clear" w:color="auto" w:fill="FFFFCC"/>
              <w:spacing w:after="0" w:line="240" w:lineRule="auto"/>
              <w:jc w:val="both"/>
              <w:rPr>
                <w:rStyle w:val="Strong"/>
                <w:b w:val="0"/>
              </w:rPr>
            </w:pPr>
            <w:r w:rsidRPr="00585198">
              <w:rPr>
                <w:rStyle w:val="Strong"/>
                <w:b w:val="0"/>
              </w:rPr>
              <w:t>Furthermore, developing an application to provide 24/7 crisis intervention services by licensed clinicians to students and youth in Virginia through calls, texts, and online chat portals require more than just the acquisition of technology. The infrastructure of licensed clinicians and support behind the application will require resources beyond the current funding allocation.</w:t>
            </w:r>
          </w:p>
          <w:p w14:paraId="77B70B4F" w14:textId="77777777" w:rsidR="000A1624" w:rsidRPr="00585198" w:rsidRDefault="000A1624" w:rsidP="00585198">
            <w:pPr>
              <w:shd w:val="clear" w:color="auto" w:fill="FFFFCC"/>
              <w:spacing w:after="0" w:line="240" w:lineRule="auto"/>
              <w:jc w:val="both"/>
              <w:rPr>
                <w:rStyle w:val="Strong"/>
                <w:b w:val="0"/>
              </w:rPr>
            </w:pPr>
          </w:p>
          <w:p w14:paraId="4439D96C" w14:textId="77777777" w:rsidR="000A1624" w:rsidRPr="00287821" w:rsidRDefault="000A1624" w:rsidP="00585198">
            <w:pPr>
              <w:shd w:val="clear" w:color="auto" w:fill="FFFFCC"/>
              <w:spacing w:after="0" w:line="240" w:lineRule="auto"/>
              <w:jc w:val="both"/>
              <w:rPr>
                <w:rStyle w:val="Strong"/>
                <w:b w:val="0"/>
              </w:rPr>
            </w:pPr>
            <w:r w:rsidRPr="00585198">
              <w:rPr>
                <w:rStyle w:val="Strong"/>
                <w:b w:val="0"/>
              </w:rPr>
              <w:t>Proceeding with the current plan to assess the landscape and use of these types of applications at the school division level, the state and national level, and what the private market has to offer will help make informed decisions moving forward.</w:t>
            </w:r>
          </w:p>
          <w:p w14:paraId="2BE1C8D6" w14:textId="19871798" w:rsidR="000A1624" w:rsidRPr="00CC4B01" w:rsidRDefault="000A1624" w:rsidP="000A1624">
            <w:pPr>
              <w:spacing w:after="0" w:line="240" w:lineRule="auto"/>
              <w:rPr>
                <w:rFonts w:ascii="Verdana" w:eastAsia="Times New Roman" w:hAnsi="Verdana" w:cs="Times New Roman"/>
                <w:color w:val="000080"/>
                <w:sz w:val="16"/>
                <w:szCs w:val="16"/>
              </w:rPr>
            </w:pPr>
          </w:p>
        </w:tc>
      </w:tr>
      <w:tr w:rsidR="000A1624" w:rsidRPr="00CC4B01" w14:paraId="218802E9"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7DA44214"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4BF80230"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9E4720B" w14:textId="22AD82A8"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Please indicate the date proposed anonymous reporting solution was completed and available to users of smartphone applications (if not applicable please leave blank)</w:t>
            </w:r>
            <w:r>
              <w:rPr>
                <w:rFonts w:ascii="Verdana" w:eastAsia="Times New Roman" w:hAnsi="Verdana" w:cs="Times New Roman"/>
                <w:color w:val="000080"/>
                <w:sz w:val="16"/>
                <w:szCs w:val="16"/>
              </w:rPr>
              <w:t xml:space="preserve">  </w:t>
            </w:r>
            <w:r w:rsidRPr="000A1624">
              <w:rPr>
                <w:rFonts w:ascii="Verdana" w:eastAsia="Times New Roman" w:hAnsi="Verdana" w:cs="Times New Roman"/>
                <w:color w:val="000080"/>
                <w:sz w:val="16"/>
                <w:szCs w:val="16"/>
                <w:highlight w:val="yellow"/>
              </w:rPr>
              <w:t>N/A</w:t>
            </w:r>
          </w:p>
        </w:tc>
      </w:tr>
      <w:tr w:rsidR="000A1624" w:rsidRPr="00CC4B01" w14:paraId="272C925D"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0478BE63"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04C0BB56"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73F7CEAD" w14:textId="3F79F80A"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Please indicate the date proposed anonymous reporting solution was completed and available to users of anonymous hotlines (if not applicable please leave blank)</w:t>
            </w:r>
            <w:r>
              <w:rPr>
                <w:rFonts w:ascii="Verdana" w:eastAsia="Times New Roman" w:hAnsi="Verdana" w:cs="Times New Roman"/>
                <w:color w:val="000080"/>
                <w:sz w:val="16"/>
                <w:szCs w:val="16"/>
              </w:rPr>
              <w:t xml:space="preserve">  </w:t>
            </w:r>
            <w:r w:rsidRPr="000A1624">
              <w:rPr>
                <w:rFonts w:ascii="Verdana" w:eastAsia="Times New Roman" w:hAnsi="Verdana" w:cs="Times New Roman"/>
                <w:color w:val="000080"/>
                <w:sz w:val="16"/>
                <w:szCs w:val="16"/>
                <w:highlight w:val="yellow"/>
              </w:rPr>
              <w:t>N/A</w:t>
            </w:r>
          </w:p>
        </w:tc>
      </w:tr>
      <w:tr w:rsidR="000A1624" w:rsidRPr="00CC4B01" w14:paraId="4A8CB058"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70DF88B6"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059CE00D"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255EE1F" w14:textId="1CDC18AF"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Please indicate the date proposed anonymous reporting solution was completed and available to users of websites (if not applicable please leave blank)</w:t>
            </w:r>
            <w:r>
              <w:rPr>
                <w:rFonts w:ascii="Verdana" w:eastAsia="Times New Roman" w:hAnsi="Verdana" w:cs="Times New Roman"/>
                <w:color w:val="000080"/>
                <w:sz w:val="16"/>
                <w:szCs w:val="16"/>
              </w:rPr>
              <w:t xml:space="preserve">  </w:t>
            </w:r>
            <w:r w:rsidRPr="000A1624">
              <w:rPr>
                <w:rFonts w:ascii="Verdana" w:eastAsia="Times New Roman" w:hAnsi="Verdana" w:cs="Times New Roman"/>
                <w:color w:val="000080"/>
                <w:sz w:val="16"/>
                <w:szCs w:val="16"/>
                <w:highlight w:val="yellow"/>
              </w:rPr>
              <w:t>N/A</w:t>
            </w:r>
          </w:p>
        </w:tc>
      </w:tr>
      <w:tr w:rsidR="000A1624" w:rsidRPr="00CC4B01" w14:paraId="7420F502"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6E4BFC75"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35C97850"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2F644C22" w14:textId="41A43C41"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Please indicate the date proposed anonymous reporting solution was completed and available to users of drop boxes (if not applicable please leave blank)</w:t>
            </w:r>
            <w:r>
              <w:rPr>
                <w:rFonts w:ascii="Verdana" w:eastAsia="Times New Roman" w:hAnsi="Verdana" w:cs="Times New Roman"/>
                <w:color w:val="000080"/>
                <w:sz w:val="16"/>
                <w:szCs w:val="16"/>
              </w:rPr>
              <w:t xml:space="preserve">   </w:t>
            </w:r>
            <w:r w:rsidRPr="000A1624">
              <w:rPr>
                <w:rFonts w:ascii="Verdana" w:eastAsia="Times New Roman" w:hAnsi="Verdana" w:cs="Times New Roman"/>
                <w:color w:val="000080"/>
                <w:sz w:val="16"/>
                <w:szCs w:val="16"/>
                <w:highlight w:val="yellow"/>
              </w:rPr>
              <w:t>N/A</w:t>
            </w:r>
          </w:p>
        </w:tc>
      </w:tr>
      <w:tr w:rsidR="000A1624" w:rsidRPr="00CC4B01" w14:paraId="224D9646"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0D19653D"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094173F5"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58ACF5A" w14:textId="1DF2977C"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Please indicate the date proposed anonymous reporting solution was completed and available to users for other anonymous reporting solutions (if not applicable please leave blank)</w:t>
            </w:r>
            <w:r>
              <w:rPr>
                <w:rFonts w:ascii="Verdana" w:eastAsia="Times New Roman" w:hAnsi="Verdana" w:cs="Times New Roman"/>
                <w:color w:val="000080"/>
                <w:sz w:val="16"/>
                <w:szCs w:val="16"/>
              </w:rPr>
              <w:t xml:space="preserve">   </w:t>
            </w:r>
            <w:r w:rsidRPr="000A1624">
              <w:rPr>
                <w:rFonts w:ascii="Verdana" w:eastAsia="Times New Roman" w:hAnsi="Verdana" w:cs="Times New Roman"/>
                <w:color w:val="000080"/>
                <w:sz w:val="16"/>
                <w:szCs w:val="16"/>
                <w:highlight w:val="yellow"/>
              </w:rPr>
              <w:t>N/A</w:t>
            </w:r>
          </w:p>
        </w:tc>
      </w:tr>
      <w:tr w:rsidR="000A1624" w:rsidRPr="00CC4B01" w14:paraId="37D38DEE"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2F0A43B0"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65D96C46"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49F8B8E1" w14:textId="45A3221A"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After anonymous reporting solution is completed and available to users, how many anonymous tips were received from smartphone applications?</w:t>
            </w:r>
            <w:r>
              <w:rPr>
                <w:rFonts w:ascii="Verdana" w:eastAsia="Times New Roman" w:hAnsi="Verdana" w:cs="Times New Roman"/>
                <w:color w:val="000080"/>
                <w:sz w:val="16"/>
                <w:szCs w:val="16"/>
              </w:rPr>
              <w:t xml:space="preserve">  </w:t>
            </w:r>
            <w:r w:rsidRPr="000A1624">
              <w:rPr>
                <w:rFonts w:ascii="Verdana" w:eastAsia="Times New Roman" w:hAnsi="Verdana" w:cs="Times New Roman"/>
                <w:color w:val="000080"/>
                <w:sz w:val="16"/>
                <w:szCs w:val="16"/>
                <w:highlight w:val="yellow"/>
              </w:rPr>
              <w:t>N/A</w:t>
            </w:r>
          </w:p>
        </w:tc>
      </w:tr>
      <w:tr w:rsidR="000A1624" w:rsidRPr="00CC4B01" w14:paraId="7BCD9A23"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611B9FC8"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0B6C55D0"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199F32CB" w14:textId="632BF152"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lastRenderedPageBreak/>
              <w:t>After anonymous reporting solution is completed and available to users, how many users for the application were there during the reporting period?</w:t>
            </w:r>
            <w:r>
              <w:rPr>
                <w:rFonts w:ascii="Verdana" w:eastAsia="Times New Roman" w:hAnsi="Verdana" w:cs="Times New Roman"/>
                <w:color w:val="000080"/>
                <w:sz w:val="16"/>
                <w:szCs w:val="16"/>
              </w:rPr>
              <w:t xml:space="preserve">  </w:t>
            </w:r>
            <w:r w:rsidRPr="000A1624">
              <w:rPr>
                <w:rFonts w:ascii="Verdana" w:eastAsia="Times New Roman" w:hAnsi="Verdana" w:cs="Times New Roman"/>
                <w:color w:val="000080"/>
                <w:sz w:val="16"/>
                <w:szCs w:val="16"/>
                <w:highlight w:val="yellow"/>
              </w:rPr>
              <w:t>N/A</w:t>
            </w:r>
          </w:p>
        </w:tc>
      </w:tr>
      <w:tr w:rsidR="000A1624" w:rsidRPr="00CC4B01" w14:paraId="5CA59D42"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624CBA7"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r w:rsidR="000A1624" w:rsidRPr="00CC4B01" w14:paraId="7A5F5B39"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588ED3C7" w14:textId="2000A45B" w:rsidR="000A1624" w:rsidRPr="00CC4B01" w:rsidRDefault="000A1624" w:rsidP="003E6C7A">
            <w:pPr>
              <w:spacing w:after="0" w:line="240" w:lineRule="auto"/>
              <w:rPr>
                <w:rFonts w:ascii="Verdana" w:eastAsia="Times New Roman" w:hAnsi="Verdana" w:cs="Times New Roman"/>
                <w:color w:val="000080"/>
                <w:sz w:val="16"/>
                <w:szCs w:val="16"/>
              </w:rPr>
            </w:pPr>
            <w:r w:rsidRPr="00CC4B01">
              <w:rPr>
                <w:rFonts w:ascii="Verdana" w:eastAsia="Times New Roman" w:hAnsi="Verdana" w:cs="Times New Roman"/>
                <w:color w:val="000080"/>
                <w:sz w:val="16"/>
                <w:szCs w:val="16"/>
              </w:rPr>
              <w:t>After anonymous reporting solution is completed and available to users, how many website visits/hits were there during the reporting period?</w:t>
            </w:r>
            <w:r>
              <w:rPr>
                <w:rFonts w:ascii="Verdana" w:eastAsia="Times New Roman" w:hAnsi="Verdana" w:cs="Times New Roman"/>
                <w:color w:val="000080"/>
                <w:sz w:val="16"/>
                <w:szCs w:val="16"/>
              </w:rPr>
              <w:t xml:space="preserve">  </w:t>
            </w:r>
            <w:r w:rsidRPr="000A1624">
              <w:rPr>
                <w:rFonts w:ascii="Verdana" w:eastAsia="Times New Roman" w:hAnsi="Verdana" w:cs="Times New Roman"/>
                <w:color w:val="000080"/>
                <w:sz w:val="16"/>
                <w:szCs w:val="16"/>
                <w:highlight w:val="yellow"/>
              </w:rPr>
              <w:t>N/A</w:t>
            </w:r>
          </w:p>
        </w:tc>
      </w:tr>
      <w:tr w:rsidR="000A1624" w:rsidRPr="00CC4B01" w14:paraId="011F98EA" w14:textId="77777777" w:rsidTr="003E6C7A">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373B830F" w14:textId="77777777" w:rsidR="000A1624" w:rsidRPr="00CC4B01" w:rsidRDefault="000A1624" w:rsidP="003E6C7A">
            <w:pPr>
              <w:spacing w:after="0" w:line="240" w:lineRule="auto"/>
              <w:rPr>
                <w:rFonts w:ascii="Verdana" w:eastAsia="Times New Roman" w:hAnsi="Verdana" w:cs="Times New Roman"/>
                <w:color w:val="000080"/>
                <w:sz w:val="16"/>
                <w:szCs w:val="16"/>
              </w:rPr>
            </w:pPr>
          </w:p>
        </w:tc>
      </w:tr>
    </w:tbl>
    <w:p w14:paraId="5C77F7AB" w14:textId="01654333" w:rsidR="00337CFB" w:rsidRDefault="00337CFB" w:rsidP="004068B0">
      <w:pPr>
        <w:jc w:val="both"/>
        <w:rPr>
          <w:rStyle w:val="Strong"/>
          <w:b w:val="0"/>
        </w:rPr>
      </w:pPr>
    </w:p>
    <w:p w14:paraId="24CFBA78" w14:textId="54EDF686" w:rsidR="00337CFB" w:rsidRDefault="00337CFB" w:rsidP="004068B0">
      <w:pPr>
        <w:jc w:val="both"/>
        <w:rPr>
          <w:rStyle w:val="Strong"/>
          <w:b w:val="0"/>
        </w:rPr>
      </w:pPr>
    </w:p>
    <w:sectPr w:rsidR="00337CFB" w:rsidSect="00C11F77">
      <w:headerReference w:type="default" r:id="rId9"/>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3F749" w14:textId="77777777" w:rsidR="00675603" w:rsidRDefault="00675603" w:rsidP="00914BD0">
      <w:pPr>
        <w:spacing w:after="0" w:line="240" w:lineRule="auto"/>
      </w:pPr>
      <w:r>
        <w:separator/>
      </w:r>
    </w:p>
  </w:endnote>
  <w:endnote w:type="continuationSeparator" w:id="0">
    <w:p w14:paraId="3E4A8CDF" w14:textId="77777777" w:rsidR="00675603" w:rsidRDefault="00675603" w:rsidP="0091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575944"/>
      <w:docPartObj>
        <w:docPartGallery w:val="Page Numbers (Bottom of Page)"/>
        <w:docPartUnique/>
      </w:docPartObj>
    </w:sdtPr>
    <w:sdtEndPr>
      <w:rPr>
        <w:noProof/>
      </w:rPr>
    </w:sdtEndPr>
    <w:sdtContent>
      <w:p w14:paraId="14F603C4" w14:textId="0BBCBB67" w:rsidR="00585198" w:rsidRDefault="005851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03093" w14:textId="77777777" w:rsidR="00585198" w:rsidRDefault="00585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D7177" w14:textId="77777777" w:rsidR="00675603" w:rsidRDefault="00675603" w:rsidP="00914BD0">
      <w:pPr>
        <w:spacing w:after="0" w:line="240" w:lineRule="auto"/>
      </w:pPr>
      <w:r>
        <w:separator/>
      </w:r>
    </w:p>
  </w:footnote>
  <w:footnote w:type="continuationSeparator" w:id="0">
    <w:p w14:paraId="2FEE77FD" w14:textId="77777777" w:rsidR="00675603" w:rsidRDefault="00675603" w:rsidP="00914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3E220" w14:textId="03ABD191" w:rsidR="00914BD0" w:rsidRDefault="00914BD0">
    <w:pPr>
      <w:pStyle w:val="Header"/>
    </w:pPr>
  </w:p>
  <w:p w14:paraId="02B563FA" w14:textId="77777777" w:rsidR="00914BD0" w:rsidRDefault="00914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24904"/>
    <w:multiLevelType w:val="hybridMultilevel"/>
    <w:tmpl w:val="DAB4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D5BA7"/>
    <w:multiLevelType w:val="hybridMultilevel"/>
    <w:tmpl w:val="DAB4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D81790"/>
    <w:multiLevelType w:val="hybridMultilevel"/>
    <w:tmpl w:val="DAB4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B1E"/>
    <w:rsid w:val="000A1624"/>
    <w:rsid w:val="001A0060"/>
    <w:rsid w:val="001A39E5"/>
    <w:rsid w:val="001E7B51"/>
    <w:rsid w:val="001F2151"/>
    <w:rsid w:val="002458D9"/>
    <w:rsid w:val="00287821"/>
    <w:rsid w:val="002A340C"/>
    <w:rsid w:val="002E268E"/>
    <w:rsid w:val="00315B1E"/>
    <w:rsid w:val="0032141A"/>
    <w:rsid w:val="00337CFB"/>
    <w:rsid w:val="003432B2"/>
    <w:rsid w:val="00394315"/>
    <w:rsid w:val="003A0299"/>
    <w:rsid w:val="003A6DB3"/>
    <w:rsid w:val="003F0E19"/>
    <w:rsid w:val="004068B0"/>
    <w:rsid w:val="00537B92"/>
    <w:rsid w:val="00561F82"/>
    <w:rsid w:val="00585198"/>
    <w:rsid w:val="005F6B2E"/>
    <w:rsid w:val="00675603"/>
    <w:rsid w:val="006D5C8B"/>
    <w:rsid w:val="00734B3C"/>
    <w:rsid w:val="007B4125"/>
    <w:rsid w:val="008F668A"/>
    <w:rsid w:val="00905D59"/>
    <w:rsid w:val="00914BD0"/>
    <w:rsid w:val="00934A7A"/>
    <w:rsid w:val="009724E4"/>
    <w:rsid w:val="00993D1D"/>
    <w:rsid w:val="009B38DC"/>
    <w:rsid w:val="00C11F77"/>
    <w:rsid w:val="00C93F2B"/>
    <w:rsid w:val="00CA306A"/>
    <w:rsid w:val="00CA644F"/>
    <w:rsid w:val="00CC4B01"/>
    <w:rsid w:val="00D3742E"/>
    <w:rsid w:val="00D47704"/>
    <w:rsid w:val="00D801DD"/>
    <w:rsid w:val="00DB0796"/>
    <w:rsid w:val="00DD0E02"/>
    <w:rsid w:val="00E02178"/>
    <w:rsid w:val="00E02DDC"/>
    <w:rsid w:val="00E211CF"/>
    <w:rsid w:val="00E35DCA"/>
    <w:rsid w:val="00EB7BC3"/>
    <w:rsid w:val="00F113AC"/>
    <w:rsid w:val="00F7182B"/>
    <w:rsid w:val="00F95B0F"/>
    <w:rsid w:val="00FF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C9499"/>
  <w15:chartTrackingRefBased/>
  <w15:docId w15:val="{0ADAAE1A-9982-4CBD-87F5-35982A89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5B1E"/>
    <w:rPr>
      <w:b/>
      <w:bCs/>
    </w:rPr>
  </w:style>
  <w:style w:type="paragraph" w:styleId="ListParagraph">
    <w:name w:val="List Paragraph"/>
    <w:basedOn w:val="Normal"/>
    <w:uiPriority w:val="34"/>
    <w:qFormat/>
    <w:rsid w:val="006D5C8B"/>
    <w:pPr>
      <w:ind w:left="720"/>
      <w:contextualSpacing/>
    </w:pPr>
  </w:style>
  <w:style w:type="paragraph" w:styleId="Header">
    <w:name w:val="header"/>
    <w:basedOn w:val="Normal"/>
    <w:link w:val="HeaderChar"/>
    <w:uiPriority w:val="99"/>
    <w:unhideWhenUsed/>
    <w:rsid w:val="00914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BD0"/>
  </w:style>
  <w:style w:type="paragraph" w:styleId="Footer">
    <w:name w:val="footer"/>
    <w:basedOn w:val="Normal"/>
    <w:link w:val="FooterChar"/>
    <w:uiPriority w:val="99"/>
    <w:unhideWhenUsed/>
    <w:rsid w:val="00914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BD0"/>
  </w:style>
  <w:style w:type="paragraph" w:styleId="BalloonText">
    <w:name w:val="Balloon Text"/>
    <w:basedOn w:val="Normal"/>
    <w:link w:val="BalloonTextChar"/>
    <w:uiPriority w:val="99"/>
    <w:semiHidden/>
    <w:unhideWhenUsed/>
    <w:rsid w:val="00E02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DDC"/>
    <w:rPr>
      <w:rFonts w:ascii="Segoe UI" w:hAnsi="Segoe UI" w:cs="Segoe UI"/>
      <w:sz w:val="18"/>
      <w:szCs w:val="18"/>
    </w:rPr>
  </w:style>
  <w:style w:type="paragraph" w:styleId="Revision">
    <w:name w:val="Revision"/>
    <w:hidden/>
    <w:uiPriority w:val="99"/>
    <w:semiHidden/>
    <w:rsid w:val="002A340C"/>
    <w:pPr>
      <w:spacing w:after="0" w:line="240" w:lineRule="auto"/>
    </w:pPr>
  </w:style>
  <w:style w:type="paragraph" w:styleId="z-TopofForm">
    <w:name w:val="HTML Top of Form"/>
    <w:basedOn w:val="Normal"/>
    <w:next w:val="Normal"/>
    <w:link w:val="z-TopofFormChar"/>
    <w:hidden/>
    <w:uiPriority w:val="99"/>
    <w:semiHidden/>
    <w:unhideWhenUsed/>
    <w:rsid w:val="00CC4B0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C4B01"/>
    <w:rPr>
      <w:rFonts w:ascii="Arial" w:eastAsia="Times New Roman" w:hAnsi="Arial" w:cs="Arial"/>
      <w:vanish/>
      <w:sz w:val="16"/>
      <w:szCs w:val="16"/>
    </w:rPr>
  </w:style>
  <w:style w:type="paragraph" w:styleId="NormalWeb">
    <w:name w:val="Normal (Web)"/>
    <w:basedOn w:val="Normal"/>
    <w:uiPriority w:val="99"/>
    <w:semiHidden/>
    <w:unhideWhenUsed/>
    <w:rsid w:val="00CC4B01"/>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CC4B0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C4B01"/>
    <w:rPr>
      <w:rFonts w:ascii="Arial" w:eastAsia="Times New Roman" w:hAnsi="Arial" w:cs="Arial"/>
      <w:vanish/>
      <w:sz w:val="16"/>
      <w:szCs w:val="16"/>
    </w:rPr>
  </w:style>
  <w:style w:type="character" w:styleId="Hyperlink">
    <w:name w:val="Hyperlink"/>
    <w:basedOn w:val="DefaultParagraphFont"/>
    <w:uiPriority w:val="99"/>
    <w:semiHidden/>
    <w:unhideWhenUsed/>
    <w:rsid w:val="00337C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63420">
      <w:bodyDiv w:val="1"/>
      <w:marLeft w:val="0"/>
      <w:marRight w:val="0"/>
      <w:marTop w:val="0"/>
      <w:marBottom w:val="0"/>
      <w:divBdr>
        <w:top w:val="none" w:sz="0" w:space="0" w:color="auto"/>
        <w:left w:val="none" w:sz="0" w:space="0" w:color="auto"/>
        <w:bottom w:val="none" w:sz="0" w:space="0" w:color="auto"/>
        <w:right w:val="none" w:sz="0" w:space="0" w:color="auto"/>
      </w:divBdr>
    </w:div>
    <w:div w:id="196261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js.virginia.gov/sites/dcjs.virginia.gov/files/publications/law-enforcement/2019-secondary-school-climate-survey-technical-report.pdf" TargetMode="External"/><Relationship Id="rId3" Type="http://schemas.openxmlformats.org/officeDocument/2006/relationships/settings" Target="settings.xml"/><Relationship Id="rId7" Type="http://schemas.openxmlformats.org/officeDocument/2006/relationships/hyperlink" Target="https://www.dcjs.virginia.gov/sites/dcjs.virginia.gov/files/law-enforcement/files/vcscs/2018_annualschoolsafetyreport-approved.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3</cp:revision>
  <cp:lastPrinted>2019-07-19T21:28:00Z</cp:lastPrinted>
  <dcterms:created xsi:type="dcterms:W3CDTF">2019-07-22T01:38:00Z</dcterms:created>
  <dcterms:modified xsi:type="dcterms:W3CDTF">2019-07-25T13:15:00Z</dcterms:modified>
</cp:coreProperties>
</file>